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D298" w14:textId="77777777" w:rsidR="00B65A86" w:rsidRPr="00FC4A6E" w:rsidRDefault="00820921" w:rsidP="00014428">
      <w:pPr>
        <w:rPr>
          <w:b/>
        </w:rPr>
      </w:pPr>
      <w:r w:rsidRPr="00FC4A6E">
        <w:rPr>
          <w:b/>
        </w:rPr>
        <w:t>Get Customs Sticker for plane at DTOPS:</w:t>
      </w:r>
    </w:p>
    <w:p w14:paraId="2321F134" w14:textId="77777777" w:rsidR="00820921" w:rsidRPr="005E45D5" w:rsidRDefault="00CA26B5" w:rsidP="00014428">
      <w:hyperlink r:id="rId5" w:history="1">
        <w:r w:rsidR="00820921" w:rsidRPr="005E45D5">
          <w:rPr>
            <w:rStyle w:val="Hyperlink"/>
            <w:sz w:val="22"/>
            <w:szCs w:val="22"/>
            <w:lang w:val="pt-BR"/>
          </w:rPr>
          <w:t>https://dtops.cbp.dhs.gov/</w:t>
        </w:r>
      </w:hyperlink>
    </w:p>
    <w:p w14:paraId="682F2584" w14:textId="77777777" w:rsidR="00820921" w:rsidRPr="005E45D5" w:rsidRDefault="00CA26B5" w:rsidP="00014428">
      <w:r>
        <w:t xml:space="preserve">Password: </w:t>
      </w:r>
      <w:bookmarkStart w:id="0" w:name="_GoBack"/>
      <w:bookmarkEnd w:id="0"/>
      <w:r>
        <w:t>XXXXXX</w:t>
      </w:r>
    </w:p>
    <w:p w14:paraId="73BF19AF" w14:textId="77777777" w:rsidR="00820921" w:rsidRPr="005E45D5" w:rsidRDefault="00820921" w:rsidP="00014428">
      <w:r w:rsidRPr="005E45D5">
        <w:t xml:space="preserve">Answer to all security questions: </w:t>
      </w:r>
      <w:r w:rsidR="00CA26B5">
        <w:t>XXXXXX</w:t>
      </w:r>
    </w:p>
    <w:p w14:paraId="05493B86" w14:textId="77777777" w:rsidR="00FC4A6E" w:rsidRDefault="00FC4A6E" w:rsidP="00FC4A6E">
      <w:r>
        <w:t xml:space="preserve">DTOPS USER </w:t>
      </w:r>
      <w:proofErr w:type="gramStart"/>
      <w:r>
        <w:t xml:space="preserve">ID  </w:t>
      </w:r>
      <w:r w:rsidR="00CA26B5">
        <w:t>XXXXXX</w:t>
      </w:r>
      <w:proofErr w:type="gramEnd"/>
    </w:p>
    <w:p w14:paraId="657D3B59" w14:textId="77777777" w:rsidR="00FC4A6E" w:rsidRPr="005E45D5" w:rsidRDefault="00FC4A6E" w:rsidP="00FC4A6E">
      <w:r>
        <w:t xml:space="preserve">Your Account ID is </w:t>
      </w:r>
      <w:r w:rsidR="00CA26B5">
        <w:t>XXXXXX</w:t>
      </w:r>
    </w:p>
    <w:p w14:paraId="105AC3F7" w14:textId="77777777" w:rsidR="00820921" w:rsidRPr="005E45D5" w:rsidRDefault="00CA26B5" w:rsidP="00014428">
      <w:r>
        <w:pict w14:anchorId="46D747E2">
          <v:rect id="_x0000_i1025" style="width:0;height:1.5pt" o:hralign="center" o:hrstd="t" o:hr="t" fillcolor="gray" stroked="f"/>
        </w:pict>
      </w:r>
    </w:p>
    <w:p w14:paraId="051C8D29" w14:textId="77777777" w:rsidR="00820921" w:rsidRPr="00FC4A6E" w:rsidRDefault="00820921" w:rsidP="00014428">
      <w:pPr>
        <w:rPr>
          <w:b/>
        </w:rPr>
      </w:pPr>
      <w:r w:rsidRPr="00FC4A6E">
        <w:rPr>
          <w:b/>
        </w:rPr>
        <w:t>Go to EAPIS</w:t>
      </w:r>
    </w:p>
    <w:p w14:paraId="33601ABD" w14:textId="77777777" w:rsidR="00820921" w:rsidRPr="005E45D5" w:rsidRDefault="00CA26B5" w:rsidP="00014428">
      <w:hyperlink r:id="rId6" w:history="1">
        <w:r w:rsidR="00820921" w:rsidRPr="005E45D5">
          <w:rPr>
            <w:rStyle w:val="Hyperlink"/>
            <w:sz w:val="22"/>
            <w:szCs w:val="22"/>
          </w:rPr>
          <w:t>https://eapis.cbp.dhs.gov</w:t>
        </w:r>
      </w:hyperlink>
    </w:p>
    <w:p w14:paraId="08EE8B06" w14:textId="77777777" w:rsidR="00820921" w:rsidRPr="005E45D5" w:rsidRDefault="00820921" w:rsidP="00014428">
      <w:r w:rsidRPr="005E45D5">
        <w:t xml:space="preserve">Sender ID: </w:t>
      </w:r>
      <w:r w:rsidR="00CA26B5">
        <w:t>XXXXXX</w:t>
      </w:r>
    </w:p>
    <w:p w14:paraId="425807CC" w14:textId="77777777" w:rsidR="00820921" w:rsidRPr="005E45D5" w:rsidRDefault="00820921" w:rsidP="00014428">
      <w:pPr>
        <w:rPr>
          <w:color w:val="000000"/>
        </w:rPr>
      </w:pPr>
      <w:r w:rsidRPr="005E45D5">
        <w:t xml:space="preserve">Password: </w:t>
      </w:r>
      <w:r w:rsidR="00CA26B5">
        <w:rPr>
          <w:color w:val="000000"/>
        </w:rPr>
        <w:t>XXXXXX</w:t>
      </w:r>
    </w:p>
    <w:p w14:paraId="462FF3CD" w14:textId="77777777" w:rsidR="00820921" w:rsidRPr="005E45D5" w:rsidRDefault="00820921" w:rsidP="00014428">
      <w:pPr>
        <w:rPr>
          <w:color w:val="000000"/>
        </w:rPr>
      </w:pPr>
    </w:p>
    <w:p w14:paraId="38A8DF62" w14:textId="77777777" w:rsidR="00820921" w:rsidRPr="005E45D5" w:rsidRDefault="00CA26B5" w:rsidP="00014428">
      <w:r>
        <w:pict w14:anchorId="4BED8A82">
          <v:rect id="_x0000_i1026" style="width:0;height:1.5pt" o:hralign="center" o:hrstd="t" o:hr="t" fillcolor="gray" stroked="f"/>
        </w:pict>
      </w:r>
    </w:p>
    <w:p w14:paraId="418E7942" w14:textId="77777777" w:rsidR="00820921" w:rsidRPr="005E45D5" w:rsidRDefault="00820921" w:rsidP="00014428"/>
    <w:p w14:paraId="11CEBDD5" w14:textId="77777777" w:rsidR="00820921" w:rsidRPr="00FC4A6E" w:rsidRDefault="00820921" w:rsidP="00014428">
      <w:pPr>
        <w:rPr>
          <w:b/>
        </w:rPr>
      </w:pPr>
      <w:r w:rsidRPr="00FC4A6E">
        <w:rPr>
          <w:b/>
        </w:rPr>
        <w:t>File a Flight plan</w:t>
      </w:r>
    </w:p>
    <w:p w14:paraId="43555A96" w14:textId="77777777" w:rsidR="005E45D5" w:rsidRPr="005E45D5" w:rsidRDefault="00CA26B5" w:rsidP="00014428">
      <w:pPr>
        <w:rPr>
          <w:color w:val="000000"/>
        </w:rPr>
      </w:pPr>
      <w:hyperlink r:id="rId7" w:history="1">
        <w:r w:rsidR="005E45D5" w:rsidRPr="005E45D5">
          <w:rPr>
            <w:rStyle w:val="Hyperlink"/>
            <w:sz w:val="22"/>
            <w:szCs w:val="22"/>
          </w:rPr>
          <w:t>http://www.duats.com/duats.cgi</w:t>
        </w:r>
      </w:hyperlink>
    </w:p>
    <w:p w14:paraId="3C810DE6" w14:textId="77777777" w:rsidR="005E45D5" w:rsidRPr="005E45D5" w:rsidRDefault="005E45D5" w:rsidP="00014428">
      <w:pPr>
        <w:rPr>
          <w:color w:val="000000"/>
        </w:rPr>
      </w:pPr>
      <w:r w:rsidRPr="005E45D5">
        <w:rPr>
          <w:color w:val="000000"/>
        </w:rPr>
        <w:t xml:space="preserve">Access code </w:t>
      </w:r>
      <w:r w:rsidR="00CA26B5">
        <w:rPr>
          <w:color w:val="000000"/>
        </w:rPr>
        <w:t>XXXXXX</w:t>
      </w:r>
    </w:p>
    <w:p w14:paraId="3DFF0F7D" w14:textId="77777777" w:rsidR="005E45D5" w:rsidRPr="005E45D5" w:rsidRDefault="005E45D5" w:rsidP="00014428">
      <w:r w:rsidRPr="005E45D5">
        <w:t xml:space="preserve">Password </w:t>
      </w:r>
      <w:r w:rsidR="00CA26B5">
        <w:t>XXXXXX</w:t>
      </w:r>
    </w:p>
    <w:p w14:paraId="7D020D91" w14:textId="77777777" w:rsidR="00820921" w:rsidRDefault="00CA26B5" w:rsidP="00014428">
      <w:r>
        <w:pict w14:anchorId="72E77C28">
          <v:rect id="_x0000_i1027" style="width:0;height:1.5pt" o:hralign="center" o:hrstd="t" o:hr="t" fillcolor="gray" stroked="f"/>
        </w:pict>
      </w:r>
    </w:p>
    <w:p w14:paraId="52CF67BD" w14:textId="77777777" w:rsidR="0059114B" w:rsidRPr="00FC4A6E" w:rsidRDefault="0059114B" w:rsidP="00014428">
      <w:pPr>
        <w:rPr>
          <w:b/>
        </w:rPr>
      </w:pPr>
      <w:proofErr w:type="spellStart"/>
      <w:r w:rsidRPr="00FC4A6E">
        <w:rPr>
          <w:b/>
        </w:rPr>
        <w:t>Canpass</w:t>
      </w:r>
      <w:proofErr w:type="spellEnd"/>
    </w:p>
    <w:p w14:paraId="79CBA56F" w14:textId="77777777" w:rsidR="0059114B" w:rsidRDefault="00CA26B5" w:rsidP="00014428">
      <w:hyperlink r:id="rId8" w:history="1">
        <w:r w:rsidR="0059114B" w:rsidRPr="00EB3EFB">
          <w:rPr>
            <w:rStyle w:val="Hyperlink"/>
          </w:rPr>
          <w:t>http://www.cbsa-asfc.gc.ca/menu-eng.html</w:t>
        </w:r>
      </w:hyperlink>
    </w:p>
    <w:p w14:paraId="1496831F" w14:textId="77777777" w:rsidR="00014428" w:rsidRPr="00014428" w:rsidRDefault="00014428" w:rsidP="0001442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  <w:lang w:val="en"/>
        </w:rPr>
      </w:pPr>
      <w:r w:rsidRPr="00014428">
        <w:rPr>
          <w:rFonts w:ascii="Verdana" w:hAnsi="Verdana"/>
          <w:color w:val="000000"/>
          <w:sz w:val="19"/>
          <w:szCs w:val="19"/>
          <w:lang w:val="en"/>
        </w:rPr>
        <w:t xml:space="preserve">If you arrive by private or corporate aircraft, the pilot must call the TRC at </w:t>
      </w:r>
      <w:r w:rsidRPr="00014428">
        <w:rPr>
          <w:rFonts w:ascii="Verdana" w:hAnsi="Verdana"/>
          <w:b/>
          <w:bCs/>
          <w:color w:val="000000"/>
          <w:sz w:val="19"/>
          <w:szCs w:val="19"/>
          <w:lang w:val="en"/>
        </w:rPr>
        <w:t>1-888-226-7277</w:t>
      </w:r>
      <w:r w:rsidRPr="00014428">
        <w:rPr>
          <w:rFonts w:ascii="Verdana" w:hAnsi="Verdana"/>
          <w:color w:val="000000"/>
          <w:sz w:val="19"/>
          <w:szCs w:val="19"/>
          <w:lang w:val="en"/>
        </w:rPr>
        <w:t xml:space="preserve"> at least two hours, but no more than 48 hours, before arriving in Canada</w:t>
      </w:r>
      <w:r>
        <w:rPr>
          <w:rFonts w:ascii="Verdana" w:hAnsi="Verdana"/>
          <w:color w:val="000000"/>
          <w:sz w:val="19"/>
          <w:szCs w:val="19"/>
          <w:lang w:val="en"/>
        </w:rPr>
        <w:t>.</w:t>
      </w:r>
    </w:p>
    <w:tbl>
      <w:tblPr>
        <w:tblW w:w="0" w:type="auto"/>
        <w:tblCellSpacing w:w="1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eneral aviation"/>
      </w:tblPr>
      <w:tblGrid>
        <w:gridCol w:w="1287"/>
        <w:gridCol w:w="1777"/>
        <w:gridCol w:w="1606"/>
      </w:tblGrid>
      <w:tr w:rsidR="00014428" w:rsidRPr="00014428" w14:paraId="356B92D8" w14:textId="77777777" w:rsidTr="000144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0F009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 xml:space="preserve">Lansdowne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576D2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Ontario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BF8FA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613-659-4576</w:t>
            </w:r>
          </w:p>
        </w:tc>
      </w:tr>
      <w:tr w:rsidR="00014428" w:rsidRPr="00014428" w14:paraId="5018C4A3" w14:textId="77777777" w:rsidTr="000144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D4467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61EBF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Ontario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84FE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905-679-2073</w:t>
            </w:r>
          </w:p>
        </w:tc>
      </w:tr>
      <w:tr w:rsidR="00014428" w:rsidRPr="00014428" w14:paraId="428145EA" w14:textId="77777777" w:rsidTr="000144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7C2D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Windsor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4B7D1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Ontario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CB539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519-967-4320</w:t>
            </w:r>
          </w:p>
        </w:tc>
      </w:tr>
      <w:tr w:rsidR="00014428" w:rsidRPr="00014428" w14:paraId="28CD9946" w14:textId="77777777" w:rsidTr="000144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405A9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 xml:space="preserve">Victoria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1490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British Columbia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3AF02" w14:textId="77777777" w:rsidR="00014428" w:rsidRPr="00014428" w:rsidRDefault="00014428" w:rsidP="00014428">
            <w:pPr>
              <w:spacing w:after="225"/>
              <w:rPr>
                <w:rFonts w:ascii="Verdana" w:hAnsi="Verdana"/>
                <w:color w:val="000000"/>
                <w:sz w:val="19"/>
                <w:szCs w:val="19"/>
              </w:rPr>
            </w:pPr>
            <w:r w:rsidRPr="00014428">
              <w:rPr>
                <w:rFonts w:ascii="Verdana" w:hAnsi="Verdana"/>
                <w:color w:val="000000"/>
                <w:sz w:val="19"/>
                <w:szCs w:val="19"/>
              </w:rPr>
              <w:t>250-363-0222</w:t>
            </w:r>
          </w:p>
        </w:tc>
      </w:tr>
    </w:tbl>
    <w:p w14:paraId="727DD916" w14:textId="77777777" w:rsidR="00014428" w:rsidRPr="00014428" w:rsidRDefault="00014428" w:rsidP="0001442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  <w:lang w:val="en"/>
        </w:rPr>
      </w:pPr>
      <w:r w:rsidRPr="00014428">
        <w:rPr>
          <w:rFonts w:ascii="Verdana" w:hAnsi="Verdana"/>
          <w:color w:val="000000"/>
          <w:sz w:val="19"/>
          <w:szCs w:val="19"/>
          <w:lang w:val="en"/>
        </w:rPr>
        <w:t xml:space="preserve">Hours of service vary by airport and are subject to change. For the current listing of airports of entry, visit the CBSA Web site at </w:t>
      </w:r>
      <w:hyperlink r:id="rId9" w:history="1">
        <w:r w:rsidRPr="00014428">
          <w:rPr>
            <w:rFonts w:ascii="Verdana" w:hAnsi="Verdana"/>
            <w:color w:val="003399"/>
            <w:sz w:val="19"/>
            <w:szCs w:val="19"/>
            <w:u w:val="single"/>
            <w:lang w:val="en"/>
          </w:rPr>
          <w:t>www.cbsa.gc.ca</w:t>
        </w:r>
      </w:hyperlink>
      <w:r w:rsidRPr="00014428">
        <w:rPr>
          <w:rFonts w:ascii="Verdana" w:hAnsi="Verdana"/>
          <w:color w:val="000000"/>
          <w:sz w:val="19"/>
          <w:szCs w:val="19"/>
          <w:lang w:val="en"/>
        </w:rPr>
        <w:t xml:space="preserve"> or call the BIS at one of the telephone numbers listed in the section called "</w:t>
      </w:r>
      <w:hyperlink r:id="rId10" w:anchor="s8" w:history="1">
        <w:r w:rsidRPr="00014428">
          <w:rPr>
            <w:rFonts w:ascii="Verdana" w:hAnsi="Verdana"/>
            <w:color w:val="003399"/>
            <w:sz w:val="19"/>
            <w:szCs w:val="19"/>
            <w:u w:val="single"/>
            <w:lang w:val="en"/>
          </w:rPr>
          <w:t>Additional information</w:t>
        </w:r>
      </w:hyperlink>
      <w:r w:rsidRPr="00014428">
        <w:rPr>
          <w:rFonts w:ascii="Verdana" w:hAnsi="Verdana"/>
          <w:color w:val="000000"/>
          <w:sz w:val="19"/>
          <w:szCs w:val="19"/>
          <w:lang w:val="en"/>
        </w:rPr>
        <w:t>".</w:t>
      </w:r>
    </w:p>
    <w:p w14:paraId="60FE05D8" w14:textId="77777777" w:rsidR="00014428" w:rsidRDefault="00CA26B5" w:rsidP="00014428">
      <w:r>
        <w:pict w14:anchorId="3593100E">
          <v:rect id="_x0000_i1028" style="width:0;height:1.5pt" o:hralign="center" o:hrstd="t" o:hr="t" fillcolor="gray" stroked="f"/>
        </w:pict>
      </w:r>
    </w:p>
    <w:p w14:paraId="0C331C31" w14:textId="77777777" w:rsidR="00014428" w:rsidRDefault="00014428" w:rsidP="00014428"/>
    <w:p w14:paraId="1FCD4CC9" w14:textId="77777777" w:rsidR="0059114B" w:rsidRPr="00FC4A6E" w:rsidRDefault="0059114B" w:rsidP="00014428">
      <w:pPr>
        <w:rPr>
          <w:b/>
        </w:rPr>
      </w:pPr>
      <w:r w:rsidRPr="00FC4A6E">
        <w:rPr>
          <w:b/>
        </w:rPr>
        <w:t>NEXUS</w:t>
      </w:r>
      <w:r w:rsidR="00014428" w:rsidRPr="00FC4A6E">
        <w:rPr>
          <w:b/>
        </w:rPr>
        <w:t xml:space="preserve"> / GEOS</w:t>
      </w:r>
    </w:p>
    <w:p w14:paraId="22076B5A" w14:textId="77777777" w:rsidR="0059114B" w:rsidRDefault="00CA26B5" w:rsidP="00014428">
      <w:hyperlink r:id="rId11" w:history="1">
        <w:r w:rsidR="0059114B" w:rsidRPr="00EB3EFB">
          <w:rPr>
            <w:rStyle w:val="Hyperlink"/>
          </w:rPr>
          <w:t>http://www.cbsa-asfc.gc.ca/prog/nexus/about-sujet-eng.html</w:t>
        </w:r>
      </w:hyperlink>
    </w:p>
    <w:p w14:paraId="11AE153E" w14:textId="77777777" w:rsidR="00925639" w:rsidRDefault="00925639" w:rsidP="00014428"/>
    <w:p w14:paraId="5E71B22E" w14:textId="77777777" w:rsidR="00925639" w:rsidRDefault="00925639" w:rsidP="00014428">
      <w:r>
        <w:t xml:space="preserve">GEOS User ID </w:t>
      </w:r>
      <w:r w:rsidRPr="00925639">
        <w:t xml:space="preserve">User ID: </w:t>
      </w:r>
      <w:r w:rsidR="00CA26B5">
        <w:t>XXXXXX</w:t>
      </w:r>
    </w:p>
    <w:p w14:paraId="4ACD7390" w14:textId="77777777" w:rsidR="00820921" w:rsidRDefault="00925639">
      <w:r w:rsidRPr="005E45D5">
        <w:t xml:space="preserve">Password: </w:t>
      </w:r>
      <w:r w:rsidR="00CA26B5">
        <w:t>XXXXXX</w:t>
      </w:r>
    </w:p>
    <w:sectPr w:rsidR="00820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4"/>
    <w:rsid w:val="00014428"/>
    <w:rsid w:val="0059114B"/>
    <w:rsid w:val="005E45D5"/>
    <w:rsid w:val="0074542B"/>
    <w:rsid w:val="007E7BD3"/>
    <w:rsid w:val="00820921"/>
    <w:rsid w:val="00925639"/>
    <w:rsid w:val="00B65A86"/>
    <w:rsid w:val="00CA26B5"/>
    <w:rsid w:val="00DB4514"/>
    <w:rsid w:val="00F31201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905E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14428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9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2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921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092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428"/>
    <w:rPr>
      <w:rFonts w:ascii="Verdana" w:hAnsi="Verdana"/>
      <w:b/>
      <w:bCs/>
      <w:color w:val="000000"/>
      <w:sz w:val="34"/>
      <w:szCs w:val="34"/>
    </w:rPr>
  </w:style>
  <w:style w:type="paragraph" w:styleId="NormalWeb">
    <w:name w:val="Normal (Web)"/>
    <w:basedOn w:val="Normal"/>
    <w:uiPriority w:val="99"/>
    <w:unhideWhenUsed/>
    <w:rsid w:val="00014428"/>
    <w:pPr>
      <w:spacing w:before="100" w:beforeAutospacing="1" w:after="100" w:afterAutospacing="1"/>
    </w:pPr>
    <w:rPr>
      <w:rFonts w:ascii="Verdana" w:hAnsi="Verdana"/>
    </w:rPr>
  </w:style>
  <w:style w:type="character" w:customStyle="1" w:styleId="nowrap1">
    <w:name w:val="nowrap1"/>
    <w:basedOn w:val="DefaultParagraphFont"/>
    <w:rsid w:val="00014428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14428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9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2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921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092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428"/>
    <w:rPr>
      <w:rFonts w:ascii="Verdana" w:hAnsi="Verdana"/>
      <w:b/>
      <w:bCs/>
      <w:color w:val="000000"/>
      <w:sz w:val="34"/>
      <w:szCs w:val="34"/>
    </w:rPr>
  </w:style>
  <w:style w:type="paragraph" w:styleId="NormalWeb">
    <w:name w:val="Normal (Web)"/>
    <w:basedOn w:val="Normal"/>
    <w:uiPriority w:val="99"/>
    <w:unhideWhenUsed/>
    <w:rsid w:val="00014428"/>
    <w:pPr>
      <w:spacing w:before="100" w:beforeAutospacing="1" w:after="100" w:afterAutospacing="1"/>
    </w:pPr>
    <w:rPr>
      <w:rFonts w:ascii="Verdana" w:hAnsi="Verdana"/>
    </w:rPr>
  </w:style>
  <w:style w:type="character" w:customStyle="1" w:styleId="nowrap1">
    <w:name w:val="nowrap1"/>
    <w:basedOn w:val="DefaultParagraphFont"/>
    <w:rsid w:val="00014428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14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bsa-asfc.gc.ca/prog/nexus/about-sujet-eng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tops.cbp.dhs.gov/" TargetMode="External"/><Relationship Id="rId6" Type="http://schemas.openxmlformats.org/officeDocument/2006/relationships/hyperlink" Target="https://eapis.cbp.dhs.gov" TargetMode="External"/><Relationship Id="rId7" Type="http://schemas.openxmlformats.org/officeDocument/2006/relationships/hyperlink" Target="http://www.duats.com/duats.cgi" TargetMode="External"/><Relationship Id="rId8" Type="http://schemas.openxmlformats.org/officeDocument/2006/relationships/hyperlink" Target="http://www.cbsa-asfc.gc.ca/menu-eng.html" TargetMode="External"/><Relationship Id="rId9" Type="http://schemas.openxmlformats.org/officeDocument/2006/relationships/hyperlink" Target="http://www.cbsa-asfc.gc.ca/contact/listing/indexpages/indextype5-e.html" TargetMode="External"/><Relationship Id="rId10" Type="http://schemas.openxmlformats.org/officeDocument/2006/relationships/hyperlink" Target="http://www.cbsa-asfc.gc.ca/publications/pub/bsf5082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 Watson</cp:lastModifiedBy>
  <cp:revision>3</cp:revision>
  <cp:lastPrinted>2012-05-23T00:48:00Z</cp:lastPrinted>
  <dcterms:created xsi:type="dcterms:W3CDTF">2012-05-23T00:49:00Z</dcterms:created>
  <dcterms:modified xsi:type="dcterms:W3CDTF">2016-01-27T00:30:00Z</dcterms:modified>
</cp:coreProperties>
</file>